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39" w:rsidRPr="00D00220" w:rsidRDefault="00546108" w:rsidP="00C51839">
      <w:pPr>
        <w:shd w:val="clear" w:color="auto" w:fill="CDD3DD"/>
        <w:rPr>
          <w:rFonts w:ascii="Arial" w:hAnsi="Arial" w:cs="Arial"/>
          <w:b/>
          <w:color w:val="000080"/>
          <w:sz w:val="36"/>
          <w:szCs w:val="14"/>
        </w:rPr>
      </w:pPr>
      <w:r>
        <w:rPr>
          <w:rFonts w:ascii="Arial" w:hAnsi="Arial" w:cs="Arial"/>
          <w:b/>
          <w:color w:val="000080"/>
          <w:sz w:val="36"/>
          <w:szCs w:val="14"/>
          <w:lang w:val="uk-UA"/>
        </w:rPr>
        <w:t xml:space="preserve">  </w:t>
      </w:r>
      <w:r w:rsidR="00C51839" w:rsidRPr="00D00220">
        <w:rPr>
          <w:rStyle w:val="apple-converted-space"/>
          <w:rFonts w:ascii="Arial" w:hAnsi="Arial" w:cs="Arial"/>
          <w:b/>
          <w:color w:val="000080"/>
          <w:sz w:val="36"/>
          <w:szCs w:val="14"/>
        </w:rPr>
        <w:t> </w:t>
      </w:r>
      <w:hyperlink r:id="rId4" w:history="1">
        <w:r w:rsidR="00C51839" w:rsidRPr="00D00220">
          <w:rPr>
            <w:rStyle w:val="a3"/>
            <w:rFonts w:ascii="Arial" w:hAnsi="Arial" w:cs="Arial"/>
            <w:b/>
            <w:color w:val="000080"/>
            <w:sz w:val="36"/>
            <w:szCs w:val="14"/>
          </w:rPr>
          <w:t>Обучение и воспитание борца</w:t>
        </w:r>
      </w:hyperlink>
    </w:p>
    <w:p w:rsidR="00EF3590" w:rsidRPr="00546108" w:rsidRDefault="00C51839" w:rsidP="00C51839">
      <w:pPr>
        <w:rPr>
          <w:lang w:val="uk-UA"/>
        </w:rPr>
      </w:pPr>
      <w:r w:rsidRPr="00D00220">
        <w:rPr>
          <w:rStyle w:val="a4"/>
          <w:rFonts w:ascii="Arial" w:hAnsi="Arial" w:cs="Arial"/>
          <w:color w:val="000000"/>
          <w:szCs w:val="14"/>
        </w:rPr>
        <w:t>Воспитание борца</w:t>
      </w:r>
      <w:r w:rsidRPr="00D00220">
        <w:rPr>
          <w:rStyle w:val="apple-converted-space"/>
          <w:rFonts w:ascii="Arial" w:hAnsi="Arial" w:cs="Arial"/>
          <w:color w:val="000000"/>
          <w:szCs w:val="14"/>
        </w:rPr>
        <w:t> </w:t>
      </w:r>
      <w:r w:rsidRPr="00D00220">
        <w:rPr>
          <w:rFonts w:ascii="Arial" w:hAnsi="Arial" w:cs="Arial"/>
          <w:color w:val="000000"/>
          <w:szCs w:val="14"/>
        </w:rPr>
        <w:t>— сложный и продолжительный процесс. От первого занятия и до тех пор, пока спортсмен станет настоящим мастером своего дела, проходит не один г</w:t>
      </w:r>
      <w:r>
        <w:rPr>
          <w:rFonts w:ascii="Arial" w:hAnsi="Arial" w:cs="Arial"/>
          <w:color w:val="000000"/>
          <w:szCs w:val="14"/>
        </w:rPr>
        <w:t>од.</w:t>
      </w:r>
      <w:r w:rsidRPr="00D00220">
        <w:rPr>
          <w:rFonts w:ascii="Arial" w:hAnsi="Arial" w:cs="Arial"/>
          <w:color w:val="000000"/>
          <w:szCs w:val="14"/>
        </w:rPr>
        <w:t xml:space="preserve"> Некоторые проходят путь к </w:t>
      </w:r>
      <w:r>
        <w:rPr>
          <w:rFonts w:ascii="Arial" w:hAnsi="Arial" w:cs="Arial"/>
          <w:color w:val="000000"/>
          <w:szCs w:val="14"/>
        </w:rPr>
        <w:t xml:space="preserve">вершинам спортивного мастерства </w:t>
      </w:r>
      <w:r w:rsidRPr="00D00220">
        <w:rPr>
          <w:rFonts w:ascii="Arial" w:hAnsi="Arial" w:cs="Arial"/>
          <w:color w:val="000000"/>
          <w:szCs w:val="14"/>
        </w:rPr>
        <w:t>несколько быстрее, но все равно это срок немалый.</w:t>
      </w:r>
      <w:r w:rsidRPr="00D00220">
        <w:rPr>
          <w:rStyle w:val="apple-converted-space"/>
          <w:rFonts w:ascii="Arial" w:hAnsi="Arial" w:cs="Arial"/>
          <w:color w:val="000000"/>
          <w:szCs w:val="14"/>
        </w:rPr>
        <w:t> </w:t>
      </w:r>
      <w:r w:rsidRPr="00D00220">
        <w:rPr>
          <w:rFonts w:ascii="Arial" w:hAnsi="Arial" w:cs="Arial"/>
          <w:color w:val="000000"/>
          <w:szCs w:val="14"/>
        </w:rPr>
        <w:br/>
      </w:r>
      <w:r w:rsidRPr="00D00220">
        <w:rPr>
          <w:rFonts w:ascii="Arial" w:hAnsi="Arial" w:cs="Arial"/>
          <w:color w:val="000000"/>
          <w:szCs w:val="14"/>
        </w:rPr>
        <w:br/>
        <w:t>Начиная тренировки по борьбе, нужно помнить, что результат придет лишь тогда, когда овладеешь современной и рациональной техникой, разовьешь силу, выносливость, ловкость, смелость, волевые качества и еще многое, что необходимо для достижения победы на борцовском ковре.</w:t>
      </w:r>
      <w:r w:rsidRPr="00D00220">
        <w:rPr>
          <w:rStyle w:val="apple-converted-space"/>
          <w:rFonts w:ascii="Arial" w:hAnsi="Arial" w:cs="Arial"/>
          <w:color w:val="000000"/>
          <w:szCs w:val="14"/>
        </w:rPr>
        <w:t> </w:t>
      </w:r>
      <w:r w:rsidRPr="00D00220">
        <w:rPr>
          <w:rFonts w:ascii="Arial" w:hAnsi="Arial" w:cs="Arial"/>
          <w:color w:val="000000"/>
          <w:szCs w:val="14"/>
        </w:rPr>
        <w:br/>
      </w:r>
      <w:r w:rsidRPr="00D00220">
        <w:rPr>
          <w:rFonts w:ascii="Arial" w:hAnsi="Arial" w:cs="Arial"/>
          <w:color w:val="000000"/>
          <w:szCs w:val="14"/>
        </w:rPr>
        <w:br/>
        <w:t>Нужны знания основных вопросов теории и методики тренировки в вольной борьбе. А главное, нужно трудолюбие и целеустремленность. Немало примеров, когда способный, но нетрудолюбивый спортсмен так и заканчивает свой спортивный путь, не добившись успеха, а менее способный, но очень трудолюбивый добивается высоких спортивных результатов.</w:t>
      </w:r>
      <w:r w:rsidRPr="00D00220">
        <w:rPr>
          <w:rStyle w:val="apple-converted-space"/>
          <w:rFonts w:ascii="Arial" w:hAnsi="Arial" w:cs="Arial"/>
          <w:color w:val="000000"/>
          <w:szCs w:val="14"/>
        </w:rPr>
        <w:t> </w:t>
      </w:r>
      <w:r w:rsidRPr="00D00220">
        <w:rPr>
          <w:rFonts w:ascii="Arial" w:hAnsi="Arial" w:cs="Arial"/>
          <w:color w:val="000000"/>
          <w:szCs w:val="14"/>
        </w:rPr>
        <w:br/>
      </w:r>
      <w:r w:rsidRPr="00D00220">
        <w:rPr>
          <w:rFonts w:ascii="Arial" w:hAnsi="Arial" w:cs="Arial"/>
          <w:b/>
          <w:bCs/>
          <w:color w:val="000000"/>
          <w:szCs w:val="14"/>
        </w:rPr>
        <w:br/>
      </w:r>
      <w:r w:rsidRPr="00D00220">
        <w:rPr>
          <w:rStyle w:val="a4"/>
          <w:rFonts w:ascii="Arial" w:hAnsi="Arial" w:cs="Arial"/>
          <w:color w:val="000000"/>
          <w:szCs w:val="14"/>
        </w:rPr>
        <w:t>Борец должен быть разносторонне развитым человеком.</w:t>
      </w:r>
      <w:r w:rsidRPr="00D00220">
        <w:rPr>
          <w:rStyle w:val="apple-converted-space"/>
          <w:rFonts w:ascii="Arial" w:hAnsi="Arial" w:cs="Arial"/>
          <w:color w:val="000000"/>
          <w:szCs w:val="14"/>
        </w:rPr>
        <w:t> </w:t>
      </w:r>
      <w:r w:rsidRPr="00D00220">
        <w:rPr>
          <w:rFonts w:ascii="Arial" w:hAnsi="Arial" w:cs="Arial"/>
          <w:color w:val="000000"/>
          <w:szCs w:val="14"/>
        </w:rPr>
        <w:t xml:space="preserve">Цель занятий по борьбе не должна сводиться только к достижению высоких спортивных результатов. Важнее укрепить здоровье </w:t>
      </w:r>
      <w:proofErr w:type="gramStart"/>
      <w:r w:rsidRPr="00D00220">
        <w:rPr>
          <w:rFonts w:ascii="Arial" w:hAnsi="Arial" w:cs="Arial"/>
          <w:color w:val="000000"/>
          <w:szCs w:val="14"/>
        </w:rPr>
        <w:t>занимающихся</w:t>
      </w:r>
      <w:proofErr w:type="gramEnd"/>
      <w:r w:rsidRPr="00D00220">
        <w:rPr>
          <w:rFonts w:ascii="Arial" w:hAnsi="Arial" w:cs="Arial"/>
          <w:color w:val="000000"/>
          <w:szCs w:val="14"/>
        </w:rPr>
        <w:t>. Развить у них качества и навыки, необходимые в трудовой де</w:t>
      </w:r>
      <w:r>
        <w:rPr>
          <w:rFonts w:ascii="Arial" w:hAnsi="Arial" w:cs="Arial"/>
          <w:color w:val="000000"/>
          <w:szCs w:val="14"/>
        </w:rPr>
        <w:t>ятельности</w:t>
      </w:r>
      <w:r w:rsidRPr="00D00220">
        <w:rPr>
          <w:rFonts w:ascii="Arial" w:hAnsi="Arial" w:cs="Arial"/>
          <w:color w:val="000000"/>
          <w:szCs w:val="14"/>
        </w:rPr>
        <w:t>.</w:t>
      </w:r>
    </w:p>
    <w:sectPr w:rsidR="00EF3590" w:rsidRPr="00546108" w:rsidSect="00EF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39"/>
    <w:rsid w:val="001E0A5B"/>
    <w:rsid w:val="00546108"/>
    <w:rsid w:val="00937288"/>
    <w:rsid w:val="00C51839"/>
    <w:rsid w:val="00E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839"/>
    <w:rPr>
      <w:color w:val="0000FF"/>
      <w:u w:val="single"/>
    </w:rPr>
  </w:style>
  <w:style w:type="character" w:styleId="a4">
    <w:name w:val="Strong"/>
    <w:basedOn w:val="a0"/>
    <w:qFormat/>
    <w:rsid w:val="00C51839"/>
    <w:rPr>
      <w:b/>
      <w:bCs/>
    </w:rPr>
  </w:style>
  <w:style w:type="character" w:customStyle="1" w:styleId="apple-converted-space">
    <w:name w:val="apple-converted-space"/>
    <w:basedOn w:val="a0"/>
    <w:rsid w:val="00C51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borba.ru/obuchenie_i_vospitanie_bor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2013-01-23T09:03:00Z</dcterms:created>
  <dcterms:modified xsi:type="dcterms:W3CDTF">2013-01-23T09:05:00Z</dcterms:modified>
</cp:coreProperties>
</file>